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31" w:rsidRDefault="00414C09" w:rsidP="006F6131">
      <w:r>
        <w:rPr>
          <w:b/>
          <w:bCs/>
        </w:rPr>
        <w:t>Vincent E. Buening, C.P.G.</w:t>
      </w:r>
      <w:r w:rsidR="006F6131">
        <w:t xml:space="preserve"> is a </w:t>
      </w:r>
      <w:r>
        <w:t xml:space="preserve">Senior </w:t>
      </w:r>
      <w:r w:rsidR="006F6131">
        <w:t xml:space="preserve">Project </w:t>
      </w:r>
      <w:r>
        <w:t>Manager and Client Service Manager</w:t>
      </w:r>
      <w:r w:rsidR="006F6131">
        <w:t xml:space="preserve"> at </w:t>
      </w:r>
      <w:r>
        <w:t>TRC</w:t>
      </w:r>
      <w:r w:rsidR="006F6131">
        <w:t xml:space="preserve"> with </w:t>
      </w:r>
      <w:r>
        <w:t>more than 25</w:t>
      </w:r>
      <w:r w:rsidR="006F6131">
        <w:t xml:space="preserve"> years of environmental consulting experience.  Mr. </w:t>
      </w:r>
      <w:r>
        <w:t>Buening</w:t>
      </w:r>
      <w:r w:rsidR="006F6131">
        <w:t xml:space="preserve"> manages a diverse mix of projects with a focus on</w:t>
      </w:r>
      <w:r>
        <w:t xml:space="preserve"> due diligence, commercial/industrial, manufactured gas plant, and coal combustion residual</w:t>
      </w:r>
      <w:r w:rsidR="006F6131">
        <w:t xml:space="preserve"> </w:t>
      </w:r>
      <w:r>
        <w:t>site</w:t>
      </w:r>
      <w:r w:rsidR="006F6131">
        <w:t>s</w:t>
      </w:r>
      <w:r>
        <w:t xml:space="preserve"> for manufacturing and utility companies in the Midwest</w:t>
      </w:r>
      <w:r w:rsidR="006F6131">
        <w:t xml:space="preserve">.  </w:t>
      </w:r>
      <w:r w:rsidR="00CB6F0F">
        <w:t xml:space="preserve">He is a highly valued technical resource and serves on TRC’s </w:t>
      </w:r>
      <w:r w:rsidR="003B291B">
        <w:t>Center of Research and Expertise (CORE) team, promoting technical excellence and contributing to the technical advancement of professional</w:t>
      </w:r>
      <w:r w:rsidR="00E05365">
        <w:t>,</w:t>
      </w:r>
      <w:r w:rsidR="003B291B">
        <w:t xml:space="preserve"> client</w:t>
      </w:r>
      <w:r w:rsidR="00E05365">
        <w:t>, and academic communities</w:t>
      </w:r>
      <w:r w:rsidR="00780567">
        <w:t>, including development of a</w:t>
      </w:r>
      <w:r w:rsidR="00737EAF">
        <w:t>n</w:t>
      </w:r>
      <w:r w:rsidR="00780567">
        <w:t xml:space="preserve"> </w:t>
      </w:r>
      <w:r w:rsidR="00737EAF">
        <w:t>ITRC case study for arsenic bioavailability in soil</w:t>
      </w:r>
      <w:r w:rsidR="003B291B">
        <w:t>.  He</w:t>
      </w:r>
      <w:r w:rsidR="00CB6F0F">
        <w:t xml:space="preserve"> </w:t>
      </w:r>
      <w:r w:rsidR="00E05365">
        <w:t>spe</w:t>
      </w:r>
      <w:r w:rsidR="00780567">
        <w:t>c</w:t>
      </w:r>
      <w:r w:rsidR="00737EAF">
        <w:t xml:space="preserve">ializes in </w:t>
      </w:r>
      <w:r w:rsidR="003321F7">
        <w:t>site characterization</w:t>
      </w:r>
      <w:r w:rsidR="00737EAF">
        <w:t xml:space="preserve"> and risk-based corrective action</w:t>
      </w:r>
      <w:r w:rsidR="003321F7">
        <w:t>,</w:t>
      </w:r>
      <w:r w:rsidR="00737EAF">
        <w:t xml:space="preserve"> developing innovative</w:t>
      </w:r>
      <w:r w:rsidR="003321F7">
        <w:t xml:space="preserve"> remedial </w:t>
      </w:r>
      <w:r w:rsidR="00737EAF">
        <w:t>alternatives to address</w:t>
      </w:r>
      <w:r>
        <w:t xml:space="preserve"> affected soil, sediment and groundwater</w:t>
      </w:r>
      <w:r w:rsidR="00B2579C">
        <w:t xml:space="preserve"> at numerous sites in the Midwest</w:t>
      </w:r>
      <w:r w:rsidR="003321F7">
        <w:t>.  These remedies have included</w:t>
      </w:r>
      <w:r>
        <w:t xml:space="preserve"> </w:t>
      </w:r>
      <w:r w:rsidR="003321F7">
        <w:t xml:space="preserve">large scale remedial excavations, </w:t>
      </w:r>
      <w:r>
        <w:t xml:space="preserve">slurry walls, hydraulic control systems, in-situ oxidation, </w:t>
      </w:r>
      <w:r w:rsidR="00B2579C">
        <w:t xml:space="preserve">and </w:t>
      </w:r>
      <w:r w:rsidR="003321F7">
        <w:t>engineered caps (for sediment and landfills)</w:t>
      </w:r>
      <w:r w:rsidR="00B2579C">
        <w:t xml:space="preserve"> and have resulted in No Further Action at a number of sites</w:t>
      </w:r>
      <w:r w:rsidR="003321F7">
        <w:t>.</w:t>
      </w:r>
      <w:r>
        <w:t xml:space="preserve"> </w:t>
      </w:r>
      <w:r w:rsidR="00B2579C">
        <w:t xml:space="preserve"> </w:t>
      </w:r>
      <w:r w:rsidR="00CB6F0F">
        <w:t xml:space="preserve">He earned </w:t>
      </w:r>
      <w:r w:rsidR="00CB6F0F" w:rsidRPr="00CB6F0F">
        <w:t xml:space="preserve">a B.S. in Geology from the University of Missouri Columbia and an M.S. in Geology (emphasis hydrogeology) from Western Michigan University.  </w:t>
      </w:r>
      <w:r w:rsidR="003321F7">
        <w:t>A</w:t>
      </w:r>
      <w:r w:rsidR="006F6131">
        <w:t>s a</w:t>
      </w:r>
      <w:r w:rsidR="003321F7">
        <w:t>n</w:t>
      </w:r>
      <w:r w:rsidR="006F6131">
        <w:t xml:space="preserve"> MAEP member </w:t>
      </w:r>
      <w:r w:rsidR="003321F7">
        <w:t>since 2005</w:t>
      </w:r>
      <w:r w:rsidR="006F6131">
        <w:t xml:space="preserve"> he is seeking </w:t>
      </w:r>
      <w:r w:rsidR="003321F7">
        <w:t>his initial</w:t>
      </w:r>
      <w:r w:rsidR="006F6131">
        <w:t xml:space="preserve"> term on the MAEP board.</w:t>
      </w:r>
    </w:p>
    <w:p w:rsidR="006F6131" w:rsidRDefault="006F6131" w:rsidP="006F6131">
      <w:r>
        <w:t> </w:t>
      </w:r>
    </w:p>
    <w:p w:rsidR="000B0223" w:rsidRDefault="000B0223">
      <w:bookmarkStart w:id="0" w:name="_GoBack"/>
      <w:bookmarkEnd w:id="0"/>
    </w:p>
    <w:sectPr w:rsidR="000B0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31"/>
    <w:rsid w:val="000B0223"/>
    <w:rsid w:val="003321F7"/>
    <w:rsid w:val="003B291B"/>
    <w:rsid w:val="00414C09"/>
    <w:rsid w:val="004B33B1"/>
    <w:rsid w:val="006F6131"/>
    <w:rsid w:val="00737EAF"/>
    <w:rsid w:val="00780567"/>
    <w:rsid w:val="00885EDC"/>
    <w:rsid w:val="00B2579C"/>
    <w:rsid w:val="00CB6F0F"/>
    <w:rsid w:val="00E0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260C7-B1DF-4AD4-B911-FE1C4233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1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Anne Farmer</dc:creator>
  <cp:keywords/>
  <dc:description/>
  <cp:lastModifiedBy>Buening, Vincent</cp:lastModifiedBy>
  <cp:revision>2</cp:revision>
  <dcterms:created xsi:type="dcterms:W3CDTF">2018-10-30T22:50:00Z</dcterms:created>
  <dcterms:modified xsi:type="dcterms:W3CDTF">2018-10-30T22:50:00Z</dcterms:modified>
</cp:coreProperties>
</file>