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580" w:rsidRDefault="00DB21A0">
      <w:bookmarkStart w:id="0" w:name="_GoBack"/>
      <w:r>
        <w:t>Kalan Briggs is a staff geologist at NTH Consultants. He is a graduate of Wayne State University as well as a graduate from the Hydrogeology Field Camp of Clemson University. He has been in the environmental field for the last 7 years. His has experience in phase I and phase II investigations, oversight of building demolition, evacuation of underground storage tanks, sampling, AutoCAD software design, technical writing, and consulting with clients on compliance needs.</w:t>
      </w:r>
      <w:r w:rsidR="002A0580">
        <w:t xml:space="preserve"> He maintains several certifications and is a member of the Michigan Association of Environmental Professionals and the American Institute of Professional Geologists, Michigan Chapter. Kalan is looking forward to becoming more active with MAEP and bringing his knowledge and experience to the table.</w:t>
      </w:r>
      <w:bookmarkEnd w:id="0"/>
    </w:p>
    <w:sectPr w:rsidR="002A0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A0"/>
    <w:rsid w:val="000B0223"/>
    <w:rsid w:val="002A0580"/>
    <w:rsid w:val="00885EDC"/>
    <w:rsid w:val="00DB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A46B"/>
  <w15:chartTrackingRefBased/>
  <w15:docId w15:val="{C65F4E2D-205E-4C49-A1E5-D178401F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Anne Farmer</dc:creator>
  <cp:keywords/>
  <dc:description/>
  <cp:lastModifiedBy>Cheryl Anne Farmer</cp:lastModifiedBy>
  <cp:revision>1</cp:revision>
  <dcterms:created xsi:type="dcterms:W3CDTF">2017-11-01T12:50:00Z</dcterms:created>
  <dcterms:modified xsi:type="dcterms:W3CDTF">2017-11-01T13:05:00Z</dcterms:modified>
</cp:coreProperties>
</file>